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7C59" w:rsidRPr="00507C59" w:rsidRDefault="00507C59" w:rsidP="00507C59">
      <w:pPr>
        <w:shd w:val="clear" w:color="auto" w:fill="FFFFFF"/>
        <w:spacing w:after="0" w:line="336" w:lineRule="atLeast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507C59">
        <w:rPr>
          <w:rFonts w:ascii="PT Sans" w:eastAsia="Times New Roman" w:hAnsi="PT Sans"/>
          <w:color w:val="212121"/>
          <w:kern w:val="36"/>
          <w:sz w:val="48"/>
          <w:szCs w:val="48"/>
        </w:rPr>
        <w:t>В ЮВАО выявлены факты управления автомобилями в состоянии алкогольного опьянения</w:t>
      </w:r>
    </w:p>
    <w:bookmarkEnd w:id="0"/>
    <w:p w:rsidR="00507C59" w:rsidRPr="00507C59" w:rsidRDefault="00507C59" w:rsidP="00507C59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507C59" w:rsidRPr="00507C59" w:rsidRDefault="00507C59" w:rsidP="00507C59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507C59">
        <w:rPr>
          <w:rFonts w:ascii="PT Sans" w:eastAsia="Times New Roman" w:hAnsi="PT Sans"/>
          <w:i/>
          <w:iCs/>
          <w:sz w:val="24"/>
          <w:szCs w:val="24"/>
        </w:rPr>
        <w:t>Как выяснили полицейские, задержанные водители не в первый раз находятся за рулем в состоянии алкогольного опьянения.</w:t>
      </w:r>
    </w:p>
    <w:p w:rsidR="00507C59" w:rsidRPr="00507C59" w:rsidRDefault="00507C59" w:rsidP="00507C59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507C59">
        <w:rPr>
          <w:rFonts w:ascii="PT Sans" w:eastAsia="Times New Roman" w:hAnsi="PT Sans"/>
          <w:sz w:val="24"/>
          <w:szCs w:val="24"/>
        </w:rPr>
        <w:t>5 апреля сотрудники ОБ ДПС ГИБДД УВД по ЮВАО выявили два факта повторного управления автомобилями в состоянии алкогольного опьянения.</w:t>
      </w:r>
    </w:p>
    <w:p w:rsidR="00507C59" w:rsidRPr="00507C59" w:rsidRDefault="00507C59" w:rsidP="00507C59">
      <w:pPr>
        <w:shd w:val="clear" w:color="auto" w:fill="FFFFFF"/>
        <w:spacing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507C59">
        <w:rPr>
          <w:rFonts w:ascii="PT Sans" w:eastAsia="Times New Roman" w:hAnsi="PT Sans"/>
          <w:sz w:val="24"/>
          <w:szCs w:val="24"/>
        </w:rPr>
        <w:t>В 05.00 на Братиславской улице в ходе проверки документов полицейские задержали водителя, который управлял автомобилем марки «ВАЗ» в состоянии алкогольного опьянения. При проведении медицинского освидетельствования у задержанного было выявлено алкогольное опьянение – 0,8 мг/л. В ходе дальнейшей проверки установлено, что 26-летний житель Ульяновска ранее уже привлекался к ответственности за управление транспортом в состоянии опьянения и в июне 2015 года был лишен водительских прав сроком на 1 год и 7 месяцев.</w:t>
      </w:r>
    </w:p>
    <w:p w:rsidR="00507C59" w:rsidRPr="00507C59" w:rsidRDefault="00507C59" w:rsidP="00507C59">
      <w:pPr>
        <w:shd w:val="clear" w:color="auto" w:fill="FFFFFF"/>
        <w:spacing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507C59">
        <w:rPr>
          <w:rFonts w:ascii="PT Sans" w:eastAsia="Times New Roman" w:hAnsi="PT Sans"/>
          <w:sz w:val="24"/>
          <w:szCs w:val="24"/>
        </w:rPr>
        <w:t>В 15.30 на Волгоградском проспекте для проверки документов инспекторы ГИБДД Юго-Восточного округа остановили автомобиль «БМВ». При проверке у госавтоинспектора появилось подозрение, что 30-летний уроженец Курской области находится за рулем в состоянии алкогольного опьянения. От прохождения медицинского освидетельствования мужчина отказался. В ходе дальнейшей проверки установлено, что задержанный в 2014 году уже привлекался к ответственности за аналогичное правонарушение и был лишен водительских прав сроком на 1 год и 6 месяцев.</w:t>
      </w:r>
    </w:p>
    <w:p w:rsidR="00507C59" w:rsidRPr="00507C59" w:rsidRDefault="00507C59" w:rsidP="00507C59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507C59">
        <w:rPr>
          <w:rFonts w:ascii="PT Sans" w:eastAsia="Times New Roman" w:hAnsi="PT Sans"/>
          <w:sz w:val="24"/>
          <w:szCs w:val="24"/>
        </w:rPr>
        <w:t>По данным фактам возбуждены уголовные дела по признакам преступления, предусмотренного ст. 264.1 УК РФ «Нарушение правил дорожного движения лицом, подвергнутым административному наказанию». В отношении подозреваемых избрана мера принуждения в виде обязательства о явке.</w:t>
      </w:r>
    </w:p>
    <w:p w:rsidR="00507C59" w:rsidRPr="00507C59" w:rsidRDefault="00507C59" w:rsidP="00507C59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507C59">
        <w:rPr>
          <w:rFonts w:ascii="PT Sans" w:eastAsia="Times New Roman" w:hAnsi="PT Sans"/>
          <w:sz w:val="24"/>
          <w:szCs w:val="24"/>
        </w:rPr>
        <w:t> </w:t>
      </w:r>
    </w:p>
    <w:p w:rsidR="00E006FA" w:rsidRDefault="00507C59" w:rsidP="00507C59">
      <w:r w:rsidRPr="00507C59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507C59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507C59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507C59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 w:rsidRPr="00507C59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507C59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т/ф. 8(495) 709-18-18</w:t>
      </w:r>
      <w:r w:rsidRPr="00507C59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507C59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электронная страница: </w:t>
      </w:r>
      <w:hyperlink r:id="rId4" w:tgtFrame="_blank" w:history="1">
        <w:r w:rsidRPr="00507C59">
          <w:rPr>
            <w:rFonts w:ascii="Arial" w:eastAsia="Times New Roman" w:hAnsi="Arial" w:cs="Arial"/>
            <w:color w:val="660099"/>
            <w:sz w:val="23"/>
            <w:szCs w:val="23"/>
            <w:u w:val="single"/>
            <w:shd w:val="clear" w:color="auto" w:fill="FFFFFF"/>
          </w:rPr>
          <w:t>http://www.uvd-uvao.ru</w:t>
        </w:r>
      </w:hyperlink>
    </w:p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4F7"/>
    <w:rsid w:val="00507C59"/>
    <w:rsid w:val="00D874F7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A2404B-E441-4C08-AD5E-72FCF68D3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95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33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46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865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10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58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1556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2016-04-07T08:40:00Z</dcterms:created>
  <dcterms:modified xsi:type="dcterms:W3CDTF">2016-04-07T08:40:00Z</dcterms:modified>
</cp:coreProperties>
</file>